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3BD" w:rsidRDefault="008C73BD" w:rsidP="005623BC">
      <w:pPr>
        <w:rPr>
          <w:b/>
          <w:sz w:val="28"/>
          <w:szCs w:val="28"/>
        </w:rPr>
      </w:pPr>
      <w:r>
        <w:rPr>
          <w:b/>
          <w:sz w:val="28"/>
          <w:szCs w:val="28"/>
        </w:rPr>
        <w:t>Great Bedwyn Neighbourhood Development Plan Working Group</w:t>
      </w:r>
    </w:p>
    <w:p w:rsidR="008C73BD" w:rsidRDefault="008C73BD" w:rsidP="005623BC">
      <w:pPr>
        <w:rPr>
          <w:b/>
          <w:sz w:val="28"/>
          <w:szCs w:val="28"/>
        </w:rPr>
      </w:pPr>
      <w:r>
        <w:rPr>
          <w:b/>
          <w:sz w:val="28"/>
          <w:szCs w:val="28"/>
        </w:rPr>
        <w:t>Record of Meeting 4</w:t>
      </w:r>
    </w:p>
    <w:p w:rsidR="008C73BD" w:rsidRDefault="008C73BD" w:rsidP="005623BC">
      <w:pPr>
        <w:pStyle w:val="NoSpacing"/>
      </w:pPr>
    </w:p>
    <w:p w:rsidR="008C73BD" w:rsidRDefault="008C73BD" w:rsidP="005623BC">
      <w:pPr>
        <w:pStyle w:val="NoSpacing"/>
      </w:pPr>
      <w:r>
        <w:t>Friday 20</w:t>
      </w:r>
      <w:r>
        <w:rPr>
          <w:vertAlign w:val="superscript"/>
        </w:rPr>
        <w:t>h</w:t>
      </w:r>
      <w:r>
        <w:t xml:space="preserve"> May 2016, 6.00 pm at the Cross Keys</w:t>
      </w:r>
    </w:p>
    <w:p w:rsidR="008C73BD" w:rsidRDefault="008C73BD" w:rsidP="005623BC">
      <w:pPr>
        <w:pStyle w:val="NoSpacing"/>
      </w:pPr>
    </w:p>
    <w:p w:rsidR="008C73BD" w:rsidRDefault="008C73BD" w:rsidP="005623BC">
      <w:pPr>
        <w:pStyle w:val="NoSpacing"/>
        <w:rPr>
          <w:b/>
        </w:rPr>
      </w:pPr>
      <w:r>
        <w:rPr>
          <w:b/>
        </w:rPr>
        <w:t>Present:</w:t>
      </w:r>
    </w:p>
    <w:p w:rsidR="008C73BD" w:rsidRDefault="008C73BD" w:rsidP="005623BC">
      <w:pPr>
        <w:pStyle w:val="NoSpacing"/>
      </w:pPr>
      <w:r>
        <w:t>Martin Bailey (MB),  Anna Ditchburn (AD), Nick Gibbins (NG),  Andrew Hutchison (AH), Charles Howell (CH), Nick Wilkinson (Chair) (NW), Helen Sheehan (Secretary) (HS)</w:t>
      </w:r>
    </w:p>
    <w:p w:rsidR="008C73BD" w:rsidRDefault="008C73BD" w:rsidP="005623BC">
      <w:pPr>
        <w:pStyle w:val="NoSpacing"/>
      </w:pPr>
    </w:p>
    <w:p w:rsidR="008C73BD" w:rsidRDefault="008C73BD" w:rsidP="005623BC">
      <w:pPr>
        <w:pStyle w:val="NoSpacing"/>
        <w:rPr>
          <w:b/>
        </w:rPr>
      </w:pPr>
      <w:r>
        <w:rPr>
          <w:b/>
        </w:rPr>
        <w:t>Apologies:</w:t>
      </w:r>
    </w:p>
    <w:p w:rsidR="008C73BD" w:rsidRDefault="008C73BD" w:rsidP="005623BC">
      <w:pPr>
        <w:pStyle w:val="NoSpacing"/>
      </w:pPr>
      <w:r>
        <w:t>GBNDPWG - Chitra Bharucha, Viv Fox, Jenny Bowley, Claire Tarbox, Emma Glenister, Sue Mason, Ali Burch</w:t>
      </w:r>
    </w:p>
    <w:p w:rsidR="008C73BD" w:rsidRDefault="008C73BD" w:rsidP="005623BC">
      <w:pPr>
        <w:pStyle w:val="NoSpacing"/>
      </w:pPr>
      <w:r>
        <w:t>WC - Vicky Burvill (VB)</w:t>
      </w:r>
    </w:p>
    <w:p w:rsidR="008C73BD" w:rsidRDefault="008C73BD" w:rsidP="005623BC">
      <w:pPr>
        <w:pStyle w:val="NoSpacing"/>
      </w:pPr>
    </w:p>
    <w:p w:rsidR="008C73BD" w:rsidRDefault="008C73BD" w:rsidP="007E6ACA">
      <w:pPr>
        <w:pStyle w:val="NoSpacing"/>
      </w:pPr>
      <w:r>
        <w:rPr>
          <w:b/>
        </w:rPr>
        <w:t>Item 1 – Opening Remarks</w:t>
      </w:r>
    </w:p>
    <w:p w:rsidR="008C73BD" w:rsidRPr="00BB3499" w:rsidRDefault="008C73BD" w:rsidP="005623BC">
      <w:pPr>
        <w:pStyle w:val="NoSpacing"/>
      </w:pPr>
      <w:r>
        <w:t xml:space="preserve">NW welcomed all in attendance and explained that Vicky Burvill from WC was unable to attend the meeting but that both he and HS had met her earlier that day, to discuss this evening’s meeting, and get her steer on it </w:t>
      </w:r>
      <w:r w:rsidRPr="00BB3499">
        <w:t>(a record of the meeting to be circulated separately – HS).</w:t>
      </w:r>
    </w:p>
    <w:p w:rsidR="008C73BD" w:rsidRDefault="008C73BD" w:rsidP="005623BC">
      <w:pPr>
        <w:pStyle w:val="NoSpacing"/>
      </w:pPr>
    </w:p>
    <w:p w:rsidR="008C73BD" w:rsidRDefault="008C73BD" w:rsidP="005623BC">
      <w:pPr>
        <w:pStyle w:val="NoSpacing"/>
        <w:rPr>
          <w:b/>
        </w:rPr>
      </w:pPr>
      <w:r w:rsidRPr="007E6ACA">
        <w:rPr>
          <w:b/>
        </w:rPr>
        <w:t>Item 2 – Accuracy of Records of Meeting 3, and of meeting with Vicky Burvill on 20</w:t>
      </w:r>
      <w:r w:rsidRPr="007E6ACA">
        <w:rPr>
          <w:b/>
          <w:vertAlign w:val="superscript"/>
        </w:rPr>
        <w:t>th</w:t>
      </w:r>
      <w:r w:rsidRPr="007E6ACA">
        <w:rPr>
          <w:b/>
        </w:rPr>
        <w:t xml:space="preserve"> April</w:t>
      </w:r>
    </w:p>
    <w:p w:rsidR="008C73BD" w:rsidRPr="007E6ACA" w:rsidRDefault="008C73BD" w:rsidP="005623BC">
      <w:pPr>
        <w:pStyle w:val="NoSpacing"/>
      </w:pPr>
      <w:r w:rsidRPr="007E6ACA">
        <w:t>No comments</w:t>
      </w:r>
    </w:p>
    <w:p w:rsidR="008C73BD" w:rsidRDefault="008C73BD"/>
    <w:p w:rsidR="008C73BD" w:rsidRDefault="008C73BD">
      <w:pPr>
        <w:rPr>
          <w:b/>
        </w:rPr>
      </w:pPr>
      <w:r w:rsidRPr="007E6ACA">
        <w:rPr>
          <w:b/>
        </w:rPr>
        <w:t>Item 3 – Matters arising not on agenda</w:t>
      </w:r>
    </w:p>
    <w:p w:rsidR="008C73BD" w:rsidRDefault="008C73BD">
      <w:r w:rsidRPr="007E6ACA">
        <w:t>Again no comments from the WG</w:t>
      </w:r>
    </w:p>
    <w:p w:rsidR="008C73BD" w:rsidRDefault="008C73BD">
      <w:pPr>
        <w:rPr>
          <w:b/>
        </w:rPr>
      </w:pPr>
    </w:p>
    <w:p w:rsidR="008C73BD" w:rsidRDefault="008C73BD">
      <w:pPr>
        <w:rPr>
          <w:b/>
        </w:rPr>
      </w:pPr>
      <w:r w:rsidRPr="00B10760">
        <w:rPr>
          <w:b/>
        </w:rPr>
        <w:t>Item 4 – Discuss Household Surveys analysis</w:t>
      </w:r>
    </w:p>
    <w:p w:rsidR="008C73BD" w:rsidRPr="005E7438" w:rsidRDefault="008C73BD" w:rsidP="00FF561C">
      <w:pPr>
        <w:pStyle w:val="ListParagraph"/>
        <w:numPr>
          <w:ilvl w:val="0"/>
          <w:numId w:val="2"/>
        </w:numPr>
        <w:rPr>
          <w:u w:val="single"/>
        </w:rPr>
      </w:pPr>
      <w:r w:rsidRPr="005E7438">
        <w:rPr>
          <w:u w:val="single"/>
        </w:rPr>
        <w:t>NW provided the following highlights from the surveys:</w:t>
      </w:r>
    </w:p>
    <w:p w:rsidR="008C73BD" w:rsidRPr="003245DC" w:rsidRDefault="008C73BD">
      <w:pPr>
        <w:rPr>
          <w:color w:val="FF0000"/>
        </w:rPr>
      </w:pPr>
      <w:r>
        <w:t>340 surveys completed (700 distributed</w:t>
      </w:r>
      <w:r w:rsidRPr="00BB3499">
        <w:t>). 92% are in favour of having a NDP for Great Bedwyn.</w:t>
      </w:r>
    </w:p>
    <w:p w:rsidR="008C73BD" w:rsidRPr="00B464E3" w:rsidRDefault="008C73BD">
      <w:pPr>
        <w:rPr>
          <w:b/>
          <w:u w:val="single"/>
        </w:rPr>
      </w:pPr>
      <w:r w:rsidRPr="00B464E3">
        <w:rPr>
          <w:b/>
          <w:u w:val="single"/>
        </w:rPr>
        <w:t>Environment</w:t>
      </w:r>
    </w:p>
    <w:p w:rsidR="008C73BD" w:rsidRPr="00BB3499" w:rsidRDefault="008C73BD">
      <w:r>
        <w:t xml:space="preserve">96% wish to preserve the character of the village </w:t>
      </w:r>
      <w:r w:rsidRPr="00BB3499">
        <w:t>and have commented favourably on the community spirit</w:t>
      </w:r>
    </w:p>
    <w:p w:rsidR="008C73BD" w:rsidRPr="00BB3499" w:rsidRDefault="008C73BD">
      <w:r>
        <w:t xml:space="preserve">78% in favour of lower cost market homes </w:t>
      </w:r>
      <w:r w:rsidRPr="00BB3499">
        <w:t>to buy or rent</w:t>
      </w:r>
    </w:p>
    <w:p w:rsidR="008C73BD" w:rsidRPr="003245DC" w:rsidRDefault="008C73BD">
      <w:pPr>
        <w:rPr>
          <w:color w:val="FF0000"/>
        </w:rPr>
      </w:pPr>
      <w:r>
        <w:t xml:space="preserve">78% </w:t>
      </w:r>
      <w:r w:rsidRPr="00BB3499">
        <w:t>consider local traffic and 71% through traffic a problem</w:t>
      </w:r>
    </w:p>
    <w:p w:rsidR="008C73BD" w:rsidRDefault="008C73BD">
      <w:r>
        <w:t xml:space="preserve">82% </w:t>
      </w:r>
      <w:r w:rsidRPr="00BB3499">
        <w:t>see p</w:t>
      </w:r>
      <w:r>
        <w:t>arking as a significant problem in the village</w:t>
      </w:r>
    </w:p>
    <w:p w:rsidR="008C73BD" w:rsidRPr="003245DC" w:rsidRDefault="008C73BD">
      <w:pPr>
        <w:rPr>
          <w:color w:val="FF0000"/>
        </w:rPr>
      </w:pPr>
      <w:r>
        <w:t xml:space="preserve">94% in favour of flood avoidance </w:t>
      </w:r>
      <w:r w:rsidRPr="00BB3499">
        <w:t>always being considered in planning permissions</w:t>
      </w:r>
    </w:p>
    <w:p w:rsidR="008C73BD" w:rsidRPr="00BB3499" w:rsidRDefault="008C73BD">
      <w:r>
        <w:t xml:space="preserve">36% </w:t>
      </w:r>
      <w:r w:rsidRPr="00BB3499">
        <w:t>think sufficient employment is within acceptable daily reach, but we must bear in mind that a significant number of people who answered the survey are retired</w:t>
      </w:r>
    </w:p>
    <w:p w:rsidR="008C73BD" w:rsidRPr="00BB3499" w:rsidRDefault="008C73BD">
      <w:r w:rsidRPr="00BB3499">
        <w:t>30% have the Parish as their main workplace</w:t>
      </w:r>
    </w:p>
    <w:p w:rsidR="008C73BD" w:rsidRPr="00BB3499" w:rsidRDefault="008C73BD">
      <w:r w:rsidRPr="00BB3499">
        <w:t>50% think public transport is inadequate, especially for the elderly and less affluent</w:t>
      </w:r>
    </w:p>
    <w:p w:rsidR="008C73BD" w:rsidRDefault="008C73BD">
      <w:r>
        <w:t>Areas to protect from development that were highlighted:</w:t>
      </w:r>
    </w:p>
    <w:p w:rsidR="008C73BD" w:rsidRPr="00BB3499" w:rsidRDefault="008C73BD">
      <w:r>
        <w:t xml:space="preserve">Farm Lane, Back Lane, allotments, canal, the </w:t>
      </w:r>
      <w:r w:rsidRPr="00BB3499">
        <w:t>Forest and Brails, the Wharf, water and church meadows &amp; [school] playing fields, wildlife areas, conservation area generally</w:t>
      </w:r>
    </w:p>
    <w:p w:rsidR="008C73BD" w:rsidRDefault="008C73BD">
      <w:r>
        <w:t>The field behind the school was indicated as a potential development site</w:t>
      </w:r>
      <w:r>
        <w:rPr>
          <w:color w:val="FF0000"/>
        </w:rPr>
        <w:t xml:space="preserve"> </w:t>
      </w:r>
      <w:r w:rsidRPr="00874EE5">
        <w:t>in the longer term</w:t>
      </w:r>
      <w:r>
        <w:t xml:space="preserve">. VB/NW researching availability further ahead of the Area Designation </w:t>
      </w:r>
    </w:p>
    <w:p w:rsidR="008C73BD" w:rsidRDefault="008C73BD" w:rsidP="0089433D">
      <w:pPr>
        <w:jc w:val="right"/>
        <w:rPr>
          <w:b/>
        </w:rPr>
      </w:pPr>
      <w:r w:rsidRPr="00EB088B">
        <w:rPr>
          <w:b/>
        </w:rPr>
        <w:t>Action: VB/NW</w:t>
      </w:r>
    </w:p>
    <w:p w:rsidR="008C73BD" w:rsidRPr="00BB3499" w:rsidRDefault="008C73BD">
      <w:r w:rsidRPr="00B464E3">
        <w:rPr>
          <w:b/>
        </w:rPr>
        <w:t>British Legion site</w:t>
      </w:r>
      <w:r w:rsidRPr="00BB3499">
        <w:t xml:space="preserve"> – there is </w:t>
      </w:r>
      <w:r>
        <w:t xml:space="preserve">now </w:t>
      </w:r>
      <w:r w:rsidRPr="00BB3499">
        <w:t>very little support for an extra village hall on this site, but a fair amount of support for lower cost housing there</w:t>
      </w:r>
      <w:r>
        <w:t>; several have suggested extending the existing village hall</w:t>
      </w:r>
      <w:r w:rsidRPr="00BB3499">
        <w:t xml:space="preserve">. </w:t>
      </w:r>
    </w:p>
    <w:p w:rsidR="008C73BD" w:rsidRDefault="008C73BD" w:rsidP="00350004">
      <w:r>
        <w:t xml:space="preserve">Within the Parish 72% </w:t>
      </w:r>
      <w:r w:rsidRPr="00BB3499">
        <w:t xml:space="preserve">see as the </w:t>
      </w:r>
      <w:r w:rsidRPr="00B464E3">
        <w:rPr>
          <w:b/>
        </w:rPr>
        <w:t>highest priority one or two bedroom houses/flats</w:t>
      </w:r>
      <w:r w:rsidRPr="00BB3499">
        <w:t xml:space="preserve"> to rent, 79% want one or two bedroom houses/flats to buy, only 30% want bigger houses and 38% are against</w:t>
      </w:r>
      <w:r>
        <w:rPr>
          <w:color w:val="FF0000"/>
        </w:rPr>
        <w:t xml:space="preserve"> </w:t>
      </w:r>
      <w:r>
        <w:t>(One of the comments on the Business Questionnaire was how challenging it is to recruit young people locally to train up. AD stated that this is an NDP link, because without enough lower cost homes locally young people cannot afford to live here.)</w:t>
      </w:r>
    </w:p>
    <w:p w:rsidR="008C73BD" w:rsidRDefault="008C73BD">
      <w:r>
        <w:t xml:space="preserve">St Ives are testing a scheme at the moment where 66% of local housing is for </w:t>
      </w:r>
      <w:r w:rsidRPr="00B464E3">
        <w:rPr>
          <w:b/>
        </w:rPr>
        <w:t>local people only</w:t>
      </w:r>
      <w:r>
        <w:t xml:space="preserve"> – possibly this will set a precedent for other villages</w:t>
      </w:r>
    </w:p>
    <w:p w:rsidR="008C73BD" w:rsidRPr="00BB3499" w:rsidRDefault="008C73BD">
      <w:r>
        <w:t xml:space="preserve">18% of housing stock in GB is </w:t>
      </w:r>
      <w:r w:rsidRPr="00B464E3">
        <w:rPr>
          <w:b/>
        </w:rPr>
        <w:t>social housing</w:t>
      </w:r>
      <w:r>
        <w:t xml:space="preserve"> – this is roughly representative of Wiltshire </w:t>
      </w:r>
      <w:r w:rsidRPr="00BB3499">
        <w:t>villages as a whole but more than Wiltshire as a whole</w:t>
      </w:r>
    </w:p>
    <w:p w:rsidR="008C73BD" w:rsidRPr="00B464E3" w:rsidRDefault="008C73BD">
      <w:pPr>
        <w:rPr>
          <w:b/>
        </w:rPr>
      </w:pPr>
      <w:r w:rsidRPr="00B464E3">
        <w:rPr>
          <w:b/>
          <w:u w:val="single"/>
        </w:rPr>
        <w:t>New Housin</w:t>
      </w:r>
      <w:r w:rsidRPr="00B464E3">
        <w:rPr>
          <w:b/>
        </w:rPr>
        <w:t>g</w:t>
      </w:r>
    </w:p>
    <w:p w:rsidR="008C73BD" w:rsidRPr="00BB3499" w:rsidRDefault="008C73BD">
      <w:r>
        <w:t xml:space="preserve">In terms of new housing in the village 75% </w:t>
      </w:r>
      <w:r w:rsidRPr="00BB3499">
        <w:t>are in favour of infill and 45% in favour of some building in outlying hamlets in the Parish. Outside 36% are in favour of building outside the LOD when necessary - near the school, Brook Street, Forest Hill, Jockey Green and the old piggery</w:t>
      </w:r>
    </w:p>
    <w:p w:rsidR="008C73BD" w:rsidRDefault="008C73BD">
      <w:r>
        <w:t xml:space="preserve">NW/VB investigating whether the PC has been consulted on the LOD/settlement boundaries, and if so have there been any changes? </w:t>
      </w:r>
    </w:p>
    <w:p w:rsidR="008C73BD" w:rsidRDefault="008C73BD" w:rsidP="0089433D">
      <w:pPr>
        <w:jc w:val="right"/>
        <w:rPr>
          <w:b/>
        </w:rPr>
      </w:pPr>
      <w:r w:rsidRPr="0089433D">
        <w:rPr>
          <w:b/>
        </w:rPr>
        <w:t>Action: VB/NW</w:t>
      </w:r>
    </w:p>
    <w:p w:rsidR="008C73BD" w:rsidRPr="00B464E3" w:rsidRDefault="008C73BD" w:rsidP="00E87825">
      <w:pPr>
        <w:rPr>
          <w:b/>
          <w:u w:val="single"/>
        </w:rPr>
      </w:pPr>
      <w:r w:rsidRPr="00B464E3">
        <w:rPr>
          <w:b/>
          <w:u w:val="single"/>
        </w:rPr>
        <w:t>Employment</w:t>
      </w:r>
    </w:p>
    <w:p w:rsidR="008C73BD" w:rsidRPr="00334F8E" w:rsidRDefault="008C73BD" w:rsidP="00E87825">
      <w:r w:rsidRPr="00334F8E">
        <w:t>56% think more employment is needed in the Parish</w:t>
      </w:r>
    </w:p>
    <w:p w:rsidR="008C73BD" w:rsidRPr="00334F8E" w:rsidRDefault="008C73BD" w:rsidP="00E87825">
      <w:r w:rsidRPr="00334F8E">
        <w:t>68% want small firms only in the Parish, only 29% want bigger companies to locate here</w:t>
      </w:r>
    </w:p>
    <w:p w:rsidR="008C73BD" w:rsidRPr="00334F8E" w:rsidRDefault="008C73BD" w:rsidP="00E87825">
      <w:r w:rsidRPr="00334F8E">
        <w:t>72% think employment is too dependent on car use</w:t>
      </w:r>
    </w:p>
    <w:p w:rsidR="008C73BD" w:rsidRPr="00334F8E" w:rsidRDefault="008C73BD" w:rsidP="00E87825">
      <w:r w:rsidRPr="00334F8E">
        <w:t>There were many complaints about inadequate broadband</w:t>
      </w:r>
    </w:p>
    <w:p w:rsidR="008C73BD" w:rsidRPr="00B464E3" w:rsidRDefault="008C73BD" w:rsidP="00E87825">
      <w:pPr>
        <w:rPr>
          <w:b/>
          <w:u w:val="single"/>
        </w:rPr>
      </w:pPr>
      <w:r w:rsidRPr="00B464E3">
        <w:rPr>
          <w:b/>
          <w:u w:val="single"/>
        </w:rPr>
        <w:t>Facilities</w:t>
      </w:r>
    </w:p>
    <w:p w:rsidR="008C73BD" w:rsidRPr="00F33D4F" w:rsidRDefault="008C73BD" w:rsidP="00E87825">
      <w:r>
        <w:t xml:space="preserve">Flood </w:t>
      </w:r>
      <w:r w:rsidRPr="00F33D4F">
        <w:t xml:space="preserve">prevention, internet access and speed, space for teenagers ie a skate park are popular themes for improvement. </w:t>
      </w:r>
    </w:p>
    <w:p w:rsidR="008C73BD" w:rsidRPr="00F33D4F" w:rsidRDefault="008C73BD" w:rsidP="00E87825">
      <w:r w:rsidRPr="00F33D4F">
        <w:t>There is general satisfaction with the village but buses and trains are inadequate.</w:t>
      </w:r>
    </w:p>
    <w:p w:rsidR="008C73BD" w:rsidRPr="00F33D4F" w:rsidRDefault="008C73BD" w:rsidP="00E87825">
      <w:r w:rsidRPr="00F33D4F">
        <w:t>Parking and speeding are high on everyone’s agenda. This will be part of the NDP, but immediate actions can go to the PC now</w:t>
      </w:r>
    </w:p>
    <w:p w:rsidR="008C73BD" w:rsidRPr="00F33D4F" w:rsidRDefault="008C73BD" w:rsidP="00E87825">
      <w:r w:rsidRPr="00F33D4F">
        <w:t xml:space="preserve">The bridges over the canals are considered dangerous for pedestrians, as are the pavements and roads in need of repair. Lighting also mentioned. </w:t>
      </w:r>
    </w:p>
    <w:p w:rsidR="008C73BD" w:rsidRPr="00B464E3" w:rsidRDefault="008C73BD" w:rsidP="00E87825">
      <w:pPr>
        <w:rPr>
          <w:b/>
          <w:u w:val="single"/>
        </w:rPr>
      </w:pPr>
      <w:r w:rsidRPr="00B464E3">
        <w:rPr>
          <w:b/>
          <w:u w:val="single"/>
        </w:rPr>
        <w:t>General Information</w:t>
      </w:r>
    </w:p>
    <w:p w:rsidR="008C73BD" w:rsidRPr="00F33D4F" w:rsidRDefault="008C73BD" w:rsidP="00E87825">
      <w:r>
        <w:t>99</w:t>
      </w:r>
      <w:r w:rsidRPr="00F33D4F">
        <w:t>% consider their main home is in the village</w:t>
      </w:r>
    </w:p>
    <w:p w:rsidR="008C73BD" w:rsidRDefault="008C73BD" w:rsidP="00E87825">
      <w:r w:rsidRPr="00F33D4F">
        <w:t>79% of respondents own their home</w:t>
      </w:r>
      <w:r>
        <w:t>, 12% social housing, 7% private rental, 2% leasehold.</w:t>
      </w:r>
    </w:p>
    <w:p w:rsidR="008C73BD" w:rsidRPr="00F33D4F" w:rsidRDefault="008C73BD" w:rsidP="00E87825">
      <w:r>
        <w:t xml:space="preserve">GB has so many amenities it has become a “hub” for other villages – the Store, the PO, the Garage, Hairdressers, Surgery, School, Playgroup and pubs </w:t>
      </w:r>
      <w:r w:rsidRPr="00F33D4F">
        <w:t>elicit much praise, as did all the various societies</w:t>
      </w:r>
      <w:r>
        <w:t>;</w:t>
      </w:r>
      <w:r w:rsidRPr="00F33D4F">
        <w:t xml:space="preserve"> and </w:t>
      </w:r>
      <w:r>
        <w:t xml:space="preserve">the </w:t>
      </w:r>
      <w:r w:rsidRPr="00F33D4F">
        <w:t>station and its parking provide a much wider service</w:t>
      </w:r>
      <w:r>
        <w:t xml:space="preserve"> to others</w:t>
      </w:r>
    </w:p>
    <w:p w:rsidR="008C73BD" w:rsidRPr="00F33D4F" w:rsidRDefault="008C73BD" w:rsidP="00E87825">
      <w:r>
        <w:t xml:space="preserve">72% own one car, </w:t>
      </w:r>
      <w:r w:rsidRPr="00F33D4F">
        <w:t>25% more than one</w:t>
      </w:r>
    </w:p>
    <w:p w:rsidR="008C73BD" w:rsidRPr="00F33D4F" w:rsidRDefault="008C73BD" w:rsidP="00E87825">
      <w:r>
        <w:t>30</w:t>
      </w:r>
      <w:r w:rsidRPr="00F33D4F">
        <w:t xml:space="preserve">% of those in work do so in the Parish, 18% in Newbury/ Swindon, 12% in London and 10% in Marlborough, Hungerford and Pewsey together </w:t>
      </w:r>
    </w:p>
    <w:p w:rsidR="008C73BD" w:rsidRPr="00F33D4F" w:rsidRDefault="008C73BD" w:rsidP="00E87825">
      <w:r w:rsidRPr="00F33D4F">
        <w:t>61% travel to work by car, 24% by train, 2% by bus, 12% by a combination</w:t>
      </w:r>
      <w:r>
        <w:t xml:space="preserve"> of transport</w:t>
      </w:r>
    </w:p>
    <w:p w:rsidR="008C73BD" w:rsidRPr="00F33D4F" w:rsidRDefault="008C73BD" w:rsidP="00E87825">
      <w:r w:rsidRPr="00F33D4F">
        <w:t xml:space="preserve">55% main domestic shop in Marlborough, 25% in the Parish, 11% in Hungerford </w:t>
      </w:r>
    </w:p>
    <w:p w:rsidR="008C73BD" w:rsidRPr="00B464E3" w:rsidRDefault="008C73BD" w:rsidP="00D13E5F">
      <w:pPr>
        <w:pStyle w:val="ListParagraph"/>
        <w:numPr>
          <w:ilvl w:val="0"/>
          <w:numId w:val="1"/>
        </w:numPr>
        <w:rPr>
          <w:b/>
          <w:u w:val="single"/>
        </w:rPr>
      </w:pPr>
      <w:r w:rsidRPr="00B464E3">
        <w:rPr>
          <w:b/>
          <w:u w:val="single"/>
        </w:rPr>
        <w:t>Non Surveymonkey evidence</w:t>
      </w:r>
    </w:p>
    <w:p w:rsidR="008C73BD" w:rsidRDefault="008C73BD" w:rsidP="00E87825">
      <w:r>
        <w:t>There are no child carers in the village (although there is a thriving Playgroup in the village hall)</w:t>
      </w:r>
    </w:p>
    <w:p w:rsidR="008C73BD" w:rsidRPr="00B464E3" w:rsidRDefault="008C73BD" w:rsidP="00D13E5F">
      <w:pPr>
        <w:pStyle w:val="ListParagraph"/>
        <w:numPr>
          <w:ilvl w:val="0"/>
          <w:numId w:val="1"/>
        </w:numPr>
        <w:rPr>
          <w:b/>
          <w:u w:val="single"/>
        </w:rPr>
      </w:pPr>
      <w:r w:rsidRPr="00B464E3">
        <w:rPr>
          <w:b/>
          <w:u w:val="single"/>
        </w:rPr>
        <w:t>Business Questionnaire</w:t>
      </w:r>
    </w:p>
    <w:p w:rsidR="008C73BD" w:rsidRPr="00F33D4F" w:rsidRDefault="008C73BD" w:rsidP="00E87825">
      <w:r w:rsidRPr="00F33D4F">
        <w:t>There was a fairly meagre response to this but responses were consistent with household responses and any other matters arising from the questionnaires will be picked up initially by the Business/Employment sub-group</w:t>
      </w:r>
    </w:p>
    <w:p w:rsidR="008C73BD" w:rsidRPr="00B464E3" w:rsidRDefault="008C73BD" w:rsidP="00D13E5F">
      <w:pPr>
        <w:pStyle w:val="ListParagraph"/>
        <w:numPr>
          <w:ilvl w:val="0"/>
          <w:numId w:val="1"/>
        </w:numPr>
        <w:rPr>
          <w:b/>
          <w:u w:val="single"/>
        </w:rPr>
      </w:pPr>
      <w:r w:rsidRPr="00B464E3">
        <w:rPr>
          <w:b/>
          <w:u w:val="single"/>
        </w:rPr>
        <w:t>Promulgation to residents and businesses of results of analysis of questionnaires</w:t>
      </w:r>
    </w:p>
    <w:p w:rsidR="008C73BD" w:rsidRPr="00F33D4F" w:rsidRDefault="008C73BD" w:rsidP="00F33D4F">
      <w:pPr>
        <w:jc w:val="right"/>
      </w:pPr>
      <w:r w:rsidRPr="00F33D4F">
        <w:t xml:space="preserve">Further analysis will separate what is NDP business and what is for the initial attention of the PC.  </w:t>
      </w:r>
      <w:r w:rsidRPr="00F33D4F">
        <w:rPr>
          <w:b/>
        </w:rPr>
        <w:t>Action: NW</w:t>
      </w:r>
      <w:r w:rsidRPr="00F33D4F">
        <w:t xml:space="preserve"> </w:t>
      </w:r>
    </w:p>
    <w:p w:rsidR="008C73BD" w:rsidRPr="00F33D4F" w:rsidRDefault="008C73BD" w:rsidP="00D13E5F">
      <w:r>
        <w:t xml:space="preserve">Possible sites where the WG can display boards, offer help and information are the village hall, a wall in the PO, or the school hall at a weekend. Check availability of village hall in </w:t>
      </w:r>
      <w:r w:rsidRPr="00F33D4F">
        <w:t>September, in case fete does not take place there</w:t>
      </w:r>
      <w:r>
        <w:t>, and a separate WG forum is needed</w:t>
      </w:r>
      <w:r w:rsidRPr="00F33D4F">
        <w:t xml:space="preserve">. </w:t>
      </w:r>
    </w:p>
    <w:p w:rsidR="008C73BD" w:rsidRPr="006D5CE1" w:rsidRDefault="008C73BD" w:rsidP="006D5CE1">
      <w:pPr>
        <w:jc w:val="right"/>
        <w:rPr>
          <w:b/>
        </w:rPr>
      </w:pPr>
      <w:r>
        <w:tab/>
      </w:r>
      <w:r>
        <w:tab/>
      </w:r>
      <w:r w:rsidRPr="006D5CE1">
        <w:rPr>
          <w:b/>
        </w:rPr>
        <w:t>Action: HS</w:t>
      </w:r>
    </w:p>
    <w:p w:rsidR="008C73BD" w:rsidRDefault="008C73BD" w:rsidP="00D13E5F">
      <w:r>
        <w:t>Involve Primary Schools Year 6 with artwork and displays/communicating the results of the questionnaires and ongoing work</w:t>
      </w:r>
    </w:p>
    <w:p w:rsidR="008C73BD" w:rsidRDefault="008C73BD" w:rsidP="00D13E5F">
      <w:r>
        <w:t>Positive story for the PN</w:t>
      </w:r>
      <w:r w:rsidRPr="005E7438">
        <w:t xml:space="preserve"> </w:t>
      </w:r>
      <w:r>
        <w:t>will help with promulgation of survey responses – NW to write a top-line analysis for next month’s PN, including a big thank you for the response, and an idea of the themes emerging from that response.</w:t>
      </w:r>
    </w:p>
    <w:p w:rsidR="008C73BD" w:rsidRDefault="008C73BD" w:rsidP="00D13E5F">
      <w:pPr>
        <w:jc w:val="right"/>
        <w:rPr>
          <w:b/>
        </w:rPr>
      </w:pPr>
      <w:r>
        <w:rPr>
          <w:b/>
        </w:rPr>
        <w:t>Action: NW/HS</w:t>
      </w:r>
    </w:p>
    <w:p w:rsidR="008C73BD" w:rsidRDefault="008C73BD" w:rsidP="005E7438">
      <w:pPr>
        <w:rPr>
          <w:b/>
        </w:rPr>
      </w:pPr>
      <w:r>
        <w:rPr>
          <w:b/>
        </w:rPr>
        <w:t>Item 5 – Main Themes for inclusion in next stage of work, under headings Social, Environmental and Economic</w:t>
      </w:r>
    </w:p>
    <w:p w:rsidR="008C73BD" w:rsidRDefault="008C73BD" w:rsidP="007A2207">
      <w:pPr>
        <w:pStyle w:val="ListParagraph"/>
        <w:numPr>
          <w:ilvl w:val="0"/>
          <w:numId w:val="1"/>
        </w:numPr>
      </w:pPr>
      <w:r>
        <w:t xml:space="preserve">Key words for the </w:t>
      </w:r>
      <w:r w:rsidRPr="00B464E3">
        <w:rPr>
          <w:b/>
        </w:rPr>
        <w:t>vision</w:t>
      </w:r>
      <w:r>
        <w:t>:</w:t>
      </w:r>
    </w:p>
    <w:p w:rsidR="008C73BD" w:rsidRDefault="008C73BD" w:rsidP="007A2207">
      <w:r>
        <w:t xml:space="preserve">Community, sustainability, environment. Social and age diversity – all age groups, a good mix – demographic diversity. Cohesive community. Rural nature of the village, natural environment, heritage and history. Cruciform shape, landscape setting. AH added that Bedwyn has stayed roughly the </w:t>
      </w:r>
      <w:r w:rsidRPr="00F33D4F">
        <w:t xml:space="preserve">same population size since </w:t>
      </w:r>
      <w:r>
        <w:t>1010.</w:t>
      </w:r>
    </w:p>
    <w:p w:rsidR="008C73BD" w:rsidRDefault="008C73BD" w:rsidP="007A2207">
      <w:pPr>
        <w:pStyle w:val="ListParagraph"/>
        <w:numPr>
          <w:ilvl w:val="0"/>
          <w:numId w:val="1"/>
        </w:numPr>
      </w:pPr>
      <w:r>
        <w:t xml:space="preserve">What </w:t>
      </w:r>
      <w:r w:rsidRPr="00B464E3">
        <w:rPr>
          <w:b/>
        </w:rPr>
        <w:t>objectives</w:t>
      </w:r>
      <w:r w:rsidRPr="00F33D4F">
        <w:t xml:space="preserve"> flow </w:t>
      </w:r>
      <w:r>
        <w:t>from the vision</w:t>
      </w:r>
    </w:p>
    <w:p w:rsidR="008C73BD" w:rsidRDefault="008C73BD" w:rsidP="007A2207">
      <w:r>
        <w:t>The objectives are preservation and sustainability (check “Locality” to give a steer on this as all objectives must have an element of sustainability in them)</w:t>
      </w:r>
    </w:p>
    <w:p w:rsidR="008C73BD" w:rsidRPr="00F33D4F" w:rsidRDefault="008C73BD" w:rsidP="007A2207">
      <w:r>
        <w:t xml:space="preserve">There is a land-owning and farming review taking place now. NW will have a 2 page document about </w:t>
      </w:r>
      <w:r w:rsidRPr="00F33D4F">
        <w:t>this to circulate. Richard Charles could be part of the WG sub group on the environment.</w:t>
      </w:r>
    </w:p>
    <w:p w:rsidR="008C73BD" w:rsidRPr="00F33D4F" w:rsidRDefault="008C73BD" w:rsidP="007A2207">
      <w:r w:rsidRPr="00F33D4F">
        <w:t>NW to circulate first draft of Vision and Objectives, and some items for inclusion in sub-group terms of reference.</w:t>
      </w:r>
    </w:p>
    <w:p w:rsidR="008C73BD" w:rsidRDefault="008C73BD" w:rsidP="00F33D4F">
      <w:pPr>
        <w:ind w:left="5760" w:firstLine="720"/>
        <w:jc w:val="right"/>
        <w:rPr>
          <w:b/>
        </w:rPr>
      </w:pPr>
      <w:r w:rsidRPr="00B94C8C">
        <w:rPr>
          <w:b/>
        </w:rPr>
        <w:t>Action: NW</w:t>
      </w:r>
    </w:p>
    <w:p w:rsidR="008C73BD" w:rsidRDefault="008C73BD" w:rsidP="007A2207">
      <w:pPr>
        <w:pStyle w:val="ListParagraph"/>
        <w:numPr>
          <w:ilvl w:val="0"/>
          <w:numId w:val="1"/>
        </w:numPr>
      </w:pPr>
      <w:r w:rsidRPr="00F42F9C">
        <w:rPr>
          <w:b/>
        </w:rPr>
        <w:t>SEA</w:t>
      </w:r>
      <w:r>
        <w:t xml:space="preserve"> (Strategic Environmental Assessment)</w:t>
      </w:r>
    </w:p>
    <w:p w:rsidR="008C73BD" w:rsidRDefault="008C73BD" w:rsidP="007A2207">
      <w:r>
        <w:t>The GBNDP will almost certainly need an SEA in some form</w:t>
      </w:r>
    </w:p>
    <w:p w:rsidR="008C73BD" w:rsidRDefault="008C73BD" w:rsidP="007A2207">
      <w:pPr>
        <w:pStyle w:val="ListParagraph"/>
        <w:numPr>
          <w:ilvl w:val="0"/>
          <w:numId w:val="1"/>
        </w:numPr>
      </w:pPr>
      <w:r w:rsidRPr="00F42F9C">
        <w:rPr>
          <w:b/>
        </w:rPr>
        <w:t>HRA</w:t>
      </w:r>
      <w:r>
        <w:t xml:space="preserve"> (Habitat Regulation Assessment)</w:t>
      </w:r>
    </w:p>
    <w:p w:rsidR="008C73BD" w:rsidRDefault="008C73BD" w:rsidP="007A2207">
      <w:r>
        <w:t>WC will tell us whether we need this assessment</w:t>
      </w:r>
    </w:p>
    <w:p w:rsidR="008C73BD" w:rsidRDefault="008C73BD" w:rsidP="007A2207">
      <w:pPr>
        <w:pStyle w:val="ListParagraph"/>
        <w:numPr>
          <w:ilvl w:val="0"/>
          <w:numId w:val="1"/>
        </w:numPr>
      </w:pPr>
      <w:r>
        <w:t xml:space="preserve">Applying for WC agreement to proceed with NDP &amp; </w:t>
      </w:r>
      <w:r w:rsidRPr="00F42F9C">
        <w:rPr>
          <w:b/>
        </w:rPr>
        <w:t>area designation</w:t>
      </w:r>
    </w:p>
    <w:p w:rsidR="008C73BD" w:rsidRPr="007A2207" w:rsidRDefault="008C73BD" w:rsidP="007A2207">
      <w:pPr>
        <w:pStyle w:val="ListParagraph"/>
        <w:ind w:left="1440"/>
        <w:jc w:val="right"/>
        <w:rPr>
          <w:b/>
        </w:rPr>
      </w:pPr>
      <w:r w:rsidRPr="007A2207">
        <w:rPr>
          <w:b/>
        </w:rPr>
        <w:t>Action: NW</w:t>
      </w:r>
    </w:p>
    <w:p w:rsidR="008C73BD" w:rsidRPr="00F42F9C" w:rsidRDefault="008C73BD" w:rsidP="007A2207">
      <w:pPr>
        <w:pStyle w:val="ListParagraph"/>
        <w:numPr>
          <w:ilvl w:val="0"/>
          <w:numId w:val="1"/>
        </w:numPr>
        <w:rPr>
          <w:b/>
        </w:rPr>
      </w:pPr>
      <w:r w:rsidRPr="00F42F9C">
        <w:rPr>
          <w:b/>
        </w:rPr>
        <w:t>Housing Needs Survey</w:t>
      </w:r>
    </w:p>
    <w:p w:rsidR="008C73BD" w:rsidRDefault="008C73BD" w:rsidP="007A2207">
      <w:r>
        <w:t xml:space="preserve">VB to let </w:t>
      </w:r>
      <w:r w:rsidRPr="00F33D4F">
        <w:t xml:space="preserve">NW </w:t>
      </w:r>
      <w:r>
        <w:t>know who/how we apply for this to be carried out</w:t>
      </w:r>
    </w:p>
    <w:p w:rsidR="008C73BD" w:rsidRPr="00564A81" w:rsidRDefault="008C73BD" w:rsidP="00564A81">
      <w:pPr>
        <w:jc w:val="right"/>
        <w:rPr>
          <w:b/>
        </w:rPr>
      </w:pPr>
      <w:r>
        <w:tab/>
      </w:r>
      <w:r w:rsidRPr="00564A81">
        <w:rPr>
          <w:b/>
        </w:rPr>
        <w:t>Action: VB</w:t>
      </w:r>
    </w:p>
    <w:p w:rsidR="008C73BD" w:rsidRDefault="008C73BD" w:rsidP="007A2207"/>
    <w:p w:rsidR="008C73BD" w:rsidRPr="007A2207" w:rsidRDefault="008C73BD" w:rsidP="007A2207">
      <w:pPr>
        <w:rPr>
          <w:b/>
        </w:rPr>
      </w:pPr>
      <w:r w:rsidRPr="007A2207">
        <w:rPr>
          <w:b/>
        </w:rPr>
        <w:t>Item 6 – Next stage of evidence gathering, June-September from residents and from external specialists</w:t>
      </w:r>
      <w:r>
        <w:rPr>
          <w:b/>
        </w:rPr>
        <w:t xml:space="preserve"> – sub-groups</w:t>
      </w:r>
    </w:p>
    <w:p w:rsidR="008C73BD" w:rsidRDefault="008C73BD" w:rsidP="00753281">
      <w:pPr>
        <w:pStyle w:val="ListParagraph"/>
        <w:numPr>
          <w:ilvl w:val="0"/>
          <w:numId w:val="1"/>
        </w:numPr>
      </w:pPr>
      <w:r w:rsidRPr="00F42F9C">
        <w:rPr>
          <w:b/>
        </w:rPr>
        <w:t>Housing</w:t>
      </w:r>
      <w:r>
        <w:t xml:space="preserve"> most complex and key</w:t>
      </w:r>
    </w:p>
    <w:p w:rsidR="008C73BD" w:rsidRDefault="008C73BD" w:rsidP="00753281">
      <w:r>
        <w:t xml:space="preserve">Housing (not architecture as that has been covered in the Village Design Statement) objectives and plan. There is a lot of information available on-line. Harry Mitchell could </w:t>
      </w:r>
      <w:r w:rsidRPr="00F33D4F">
        <w:t>help</w:t>
      </w:r>
      <w:r>
        <w:rPr>
          <w:color w:val="FF0000"/>
        </w:rPr>
        <w:t xml:space="preserve"> </w:t>
      </w:r>
      <w:r>
        <w:t>look at social housing. MB to chair this sub-group. This is at the core of what the WG is doing. Including what types of housing/what numbers can GB absorb, and where? NG agreed to be part of this group too</w:t>
      </w:r>
    </w:p>
    <w:p w:rsidR="008C73BD" w:rsidRDefault="008C73BD" w:rsidP="00753281">
      <w:pPr>
        <w:jc w:val="right"/>
        <w:rPr>
          <w:b/>
        </w:rPr>
      </w:pPr>
      <w:r>
        <w:rPr>
          <w:b/>
        </w:rPr>
        <w:t>Action: MB</w:t>
      </w:r>
    </w:p>
    <w:p w:rsidR="008C73BD" w:rsidRDefault="008C73BD" w:rsidP="00753281">
      <w:r>
        <w:t xml:space="preserve">Suggestions for </w:t>
      </w:r>
      <w:r w:rsidRPr="00F33D4F">
        <w:t>other</w:t>
      </w:r>
      <w:r>
        <w:rPr>
          <w:color w:val="FF0000"/>
        </w:rPr>
        <w:t xml:space="preserve"> </w:t>
      </w:r>
      <w:r>
        <w:t>sub-groups:</w:t>
      </w:r>
    </w:p>
    <w:p w:rsidR="008C73BD" w:rsidRDefault="008C73BD" w:rsidP="00753281">
      <w:r w:rsidRPr="00F42F9C">
        <w:rPr>
          <w:b/>
        </w:rPr>
        <w:t>Local businesses and employment</w:t>
      </w:r>
      <w:r>
        <w:t xml:space="preserve"> - </w:t>
      </w:r>
      <w:r w:rsidRPr="00145F5A">
        <w:rPr>
          <w:b/>
        </w:rPr>
        <w:t>CB</w:t>
      </w:r>
    </w:p>
    <w:p w:rsidR="008C73BD" w:rsidRPr="00F33D4F" w:rsidRDefault="008C73BD" w:rsidP="00753281">
      <w:r w:rsidRPr="00F42F9C">
        <w:rPr>
          <w:b/>
        </w:rPr>
        <w:t>Agriculture/Environment/Habitat</w:t>
      </w:r>
      <w:r w:rsidRPr="00F33D4F">
        <w:t xml:space="preserve"> -</w:t>
      </w:r>
      <w:r w:rsidRPr="00F33D4F">
        <w:rPr>
          <w:b/>
        </w:rPr>
        <w:t xml:space="preserve"> Richard Charles?</w:t>
      </w:r>
    </w:p>
    <w:p w:rsidR="008C73BD" w:rsidRPr="00F33D4F" w:rsidRDefault="008C73BD" w:rsidP="00753281">
      <w:r w:rsidRPr="00F42F9C">
        <w:rPr>
          <w:b/>
        </w:rPr>
        <w:t>Flood Prevention</w:t>
      </w:r>
      <w:r>
        <w:t xml:space="preserve"> – </w:t>
      </w:r>
      <w:r w:rsidRPr="009E66FF">
        <w:rPr>
          <w:b/>
        </w:rPr>
        <w:t xml:space="preserve">Jonti </w:t>
      </w:r>
      <w:r w:rsidRPr="00F33D4F">
        <w:rPr>
          <w:b/>
        </w:rPr>
        <w:t>Hitchman</w:t>
      </w:r>
      <w:r>
        <w:rPr>
          <w:b/>
        </w:rPr>
        <w:t>?</w:t>
      </w:r>
    </w:p>
    <w:p w:rsidR="008C73BD" w:rsidRPr="00275619" w:rsidRDefault="008C73BD" w:rsidP="00753281">
      <w:pPr>
        <w:rPr>
          <w:b/>
          <w:color w:val="FF0000"/>
        </w:rPr>
      </w:pPr>
      <w:r w:rsidRPr="00F42F9C">
        <w:rPr>
          <w:b/>
        </w:rPr>
        <w:t>Public Transport</w:t>
      </w:r>
      <w:r>
        <w:t xml:space="preserve"> – </w:t>
      </w:r>
      <w:r>
        <w:rPr>
          <w:b/>
        </w:rPr>
        <w:t>Steve Smith</w:t>
      </w:r>
      <w:r w:rsidRPr="00F33D4F">
        <w:rPr>
          <w:b/>
        </w:rPr>
        <w:t>?</w:t>
      </w:r>
    </w:p>
    <w:p w:rsidR="008C73BD" w:rsidRPr="00530BB1" w:rsidRDefault="008C73BD" w:rsidP="00753281">
      <w:pPr>
        <w:rPr>
          <w:b/>
        </w:rPr>
      </w:pPr>
      <w:r w:rsidRPr="00F42F9C">
        <w:rPr>
          <w:b/>
        </w:rPr>
        <w:t>Heritage</w:t>
      </w:r>
      <w:r w:rsidRPr="00530BB1">
        <w:t xml:space="preserve"> -</w:t>
      </w:r>
      <w:r>
        <w:rPr>
          <w:b/>
        </w:rPr>
        <w:t xml:space="preserve"> CH</w:t>
      </w:r>
    </w:p>
    <w:p w:rsidR="008C73BD" w:rsidRDefault="008C73BD" w:rsidP="00753281">
      <w:r w:rsidRPr="00F42F9C">
        <w:rPr>
          <w:b/>
        </w:rPr>
        <w:t>Parking/Speeding and Traffic</w:t>
      </w:r>
      <w:r>
        <w:t xml:space="preserve"> – starts with PC now, </w:t>
      </w:r>
      <w:r w:rsidRPr="00F33D4F">
        <w:t xml:space="preserve">but an NDP sub-group may be needed, </w:t>
      </w:r>
      <w:r>
        <w:t>albeit</w:t>
      </w:r>
      <w:r w:rsidRPr="00F33D4F">
        <w:t xml:space="preserve"> not </w:t>
      </w:r>
      <w:r>
        <w:t>right now</w:t>
      </w:r>
    </w:p>
    <w:p w:rsidR="008C73BD" w:rsidRDefault="008C73BD" w:rsidP="00F42F9C">
      <w:r w:rsidRPr="00F42F9C">
        <w:rPr>
          <w:b/>
        </w:rPr>
        <w:t>Education</w:t>
      </w:r>
      <w:r>
        <w:t xml:space="preserve"> – WC </w:t>
      </w:r>
      <w:r w:rsidRPr="00F33D4F">
        <w:t xml:space="preserve">for information first, but CH and AD agreed to head this sub-group. Tina Simonis could be helpful here. What are the projections from WC </w:t>
      </w:r>
      <w:r>
        <w:t>– how would the school cope with extra pupils?</w:t>
      </w:r>
      <w:r w:rsidRPr="00F42F9C">
        <w:t xml:space="preserve"> </w:t>
      </w:r>
      <w:r>
        <w:t xml:space="preserve">Keep the single form entry and shrink catchment? AD confirmed that the size of the school site is crucial in terms of numbers of pupils. </w:t>
      </w:r>
    </w:p>
    <w:p w:rsidR="008C73BD" w:rsidRDefault="008C73BD" w:rsidP="00F42F9C">
      <w:pPr>
        <w:jc w:val="right"/>
        <w:rPr>
          <w:b/>
        </w:rPr>
      </w:pPr>
      <w:r w:rsidRPr="009E66FF">
        <w:rPr>
          <w:b/>
        </w:rPr>
        <w:t>Action: CH/AD</w:t>
      </w:r>
    </w:p>
    <w:p w:rsidR="008C73BD" w:rsidRDefault="008C73BD" w:rsidP="00753281"/>
    <w:p w:rsidR="008C73BD" w:rsidRDefault="008C73BD" w:rsidP="00753281">
      <w:r w:rsidRPr="00F33D4F">
        <w:t xml:space="preserve">NW to invite those not in WG to head sub-groups as above.  Sub-group leaders can suggest others to join theirs, and </w:t>
      </w:r>
      <w:r>
        <w:t xml:space="preserve">all sub-groups </w:t>
      </w:r>
      <w:r w:rsidRPr="00F33D4F">
        <w:t>will need to draft their TORs.</w:t>
      </w:r>
      <w:r w:rsidRPr="00F33D4F">
        <w:tab/>
      </w:r>
      <w:r w:rsidRPr="00F33D4F">
        <w:tab/>
      </w:r>
      <w:r w:rsidRPr="00F33D4F">
        <w:tab/>
      </w:r>
    </w:p>
    <w:p w:rsidR="008C73BD" w:rsidRPr="009E66FF" w:rsidRDefault="008C73BD" w:rsidP="00F42F9C">
      <w:pPr>
        <w:ind w:left="5040" w:firstLine="720"/>
        <w:rPr>
          <w:b/>
        </w:rPr>
      </w:pPr>
      <w:r w:rsidRPr="00F33D4F">
        <w:rPr>
          <w:b/>
        </w:rPr>
        <w:t>Action: NW</w:t>
      </w:r>
      <w:r>
        <w:rPr>
          <w:b/>
        </w:rPr>
        <w:t>/ Sub-group leaders</w:t>
      </w:r>
    </w:p>
    <w:p w:rsidR="008C73BD" w:rsidRDefault="008C73BD" w:rsidP="009E66FF">
      <w:pPr>
        <w:pStyle w:val="ListParagraph"/>
        <w:numPr>
          <w:ilvl w:val="0"/>
          <w:numId w:val="1"/>
        </w:numPr>
      </w:pPr>
      <w:r w:rsidRPr="00B746AD">
        <w:t xml:space="preserve">Other </w:t>
      </w:r>
      <w:r>
        <w:t>Core sub-groups</w:t>
      </w:r>
    </w:p>
    <w:p w:rsidR="008C73BD" w:rsidRPr="004A6632" w:rsidRDefault="008C73BD" w:rsidP="009E66FF">
      <w:pPr>
        <w:rPr>
          <w:color w:val="FF0000"/>
        </w:rPr>
      </w:pPr>
      <w:r w:rsidRPr="00F42F9C">
        <w:rPr>
          <w:b/>
        </w:rPr>
        <w:t>Youth activities and child care</w:t>
      </w:r>
      <w:r>
        <w:t xml:space="preserve"> - WG could look at this </w:t>
      </w:r>
      <w:r w:rsidRPr="00B746AD">
        <w:t>now. Discuss next time.</w:t>
      </w:r>
    </w:p>
    <w:p w:rsidR="008C73BD" w:rsidRPr="00F42F9C" w:rsidRDefault="008C73BD" w:rsidP="009E66FF">
      <w:pPr>
        <w:pStyle w:val="ListParagraph"/>
        <w:numPr>
          <w:ilvl w:val="0"/>
          <w:numId w:val="1"/>
        </w:numPr>
        <w:rPr>
          <w:b/>
        </w:rPr>
      </w:pPr>
      <w:r w:rsidRPr="00F42F9C">
        <w:rPr>
          <w:b/>
        </w:rPr>
        <w:t>Outside expertise</w:t>
      </w:r>
    </w:p>
    <w:p w:rsidR="008C73BD" w:rsidRDefault="008C73BD" w:rsidP="009E66FF">
      <w:r>
        <w:t>Legal help will probably be required for drafting the NDP. Ask Pewsey and Burbage what legal advice they received and who they used. Robust arguments and supporting evidence is key. Initially leave to those leading the sub-groups to see what legal expertise they might need.</w:t>
      </w:r>
    </w:p>
    <w:p w:rsidR="008C73BD" w:rsidRPr="009E66FF" w:rsidRDefault="008C73BD" w:rsidP="009E66FF">
      <w:pPr>
        <w:jc w:val="right"/>
        <w:rPr>
          <w:b/>
        </w:rPr>
      </w:pPr>
      <w:r w:rsidRPr="009E66FF">
        <w:rPr>
          <w:b/>
        </w:rPr>
        <w:t>Action: NW</w:t>
      </w:r>
      <w:r>
        <w:rPr>
          <w:b/>
        </w:rPr>
        <w:t xml:space="preserve"> &amp; sub-group leaders</w:t>
      </w:r>
    </w:p>
    <w:p w:rsidR="008C73BD" w:rsidRDefault="008C73BD" w:rsidP="00530BB1">
      <w:pPr>
        <w:pStyle w:val="ListParagraph"/>
        <w:numPr>
          <w:ilvl w:val="0"/>
          <w:numId w:val="1"/>
        </w:numPr>
      </w:pPr>
      <w:r>
        <w:t>HS to circulate list of websites from WC</w:t>
      </w:r>
    </w:p>
    <w:p w:rsidR="008C73BD" w:rsidRDefault="008C73BD" w:rsidP="00530BB1">
      <w:pPr>
        <w:jc w:val="right"/>
        <w:rPr>
          <w:b/>
        </w:rPr>
      </w:pPr>
      <w:r>
        <w:tab/>
      </w:r>
      <w:r>
        <w:tab/>
      </w:r>
      <w:r w:rsidRPr="00530BB1">
        <w:rPr>
          <w:b/>
        </w:rPr>
        <w:t>Action: HS</w:t>
      </w:r>
    </w:p>
    <w:p w:rsidR="008C73BD" w:rsidRDefault="008C73BD" w:rsidP="00530BB1">
      <w:pPr>
        <w:rPr>
          <w:b/>
        </w:rPr>
      </w:pPr>
      <w:r>
        <w:rPr>
          <w:b/>
        </w:rPr>
        <w:t>Item 7 – Programme of Work</w:t>
      </w:r>
    </w:p>
    <w:p w:rsidR="008C73BD" w:rsidRDefault="008C73BD" w:rsidP="00530BB1">
      <w:r>
        <w:t>HS to update present grid and circulate</w:t>
      </w:r>
    </w:p>
    <w:p w:rsidR="008C73BD" w:rsidRDefault="008C73BD" w:rsidP="00530BB1">
      <w:pPr>
        <w:jc w:val="right"/>
        <w:rPr>
          <w:b/>
        </w:rPr>
      </w:pPr>
      <w:r w:rsidRPr="00530BB1">
        <w:rPr>
          <w:b/>
        </w:rPr>
        <w:t>Action: HS</w:t>
      </w:r>
    </w:p>
    <w:p w:rsidR="008C73BD" w:rsidRDefault="008C73BD" w:rsidP="00530BB1">
      <w:pPr>
        <w:rPr>
          <w:b/>
        </w:rPr>
      </w:pPr>
      <w:r>
        <w:rPr>
          <w:b/>
        </w:rPr>
        <w:t>Item 8 – Funding</w:t>
      </w:r>
    </w:p>
    <w:p w:rsidR="008C73BD" w:rsidRDefault="008C73BD" w:rsidP="00530BB1">
      <w:r w:rsidRPr="00B746AD">
        <w:t xml:space="preserve">PC has allocated £4K for this year and next. NW to apply </w:t>
      </w:r>
      <w:r>
        <w:t>to Locality for extra funding</w:t>
      </w:r>
    </w:p>
    <w:p w:rsidR="008C73BD" w:rsidRDefault="008C73BD" w:rsidP="00530BB1">
      <w:pPr>
        <w:rPr>
          <w:b/>
        </w:rPr>
      </w:pPr>
      <w:r w:rsidRPr="00530BB1">
        <w:rPr>
          <w:b/>
        </w:rPr>
        <w:t>AOB</w:t>
      </w:r>
      <w:bookmarkStart w:id="0" w:name="_GoBack"/>
      <w:bookmarkEnd w:id="0"/>
    </w:p>
    <w:p w:rsidR="008C73BD" w:rsidRDefault="008C73BD" w:rsidP="00530BB1">
      <w:pPr>
        <w:rPr>
          <w:b/>
        </w:rPr>
      </w:pPr>
      <w:r>
        <w:t xml:space="preserve">Pewsey is an exemplar NDP. HS having difficulty copying link. Please google </w:t>
      </w:r>
      <w:r w:rsidRPr="0028774E">
        <w:rPr>
          <w:b/>
        </w:rPr>
        <w:t>Pewsey NDP.</w:t>
      </w:r>
    </w:p>
    <w:p w:rsidR="008C73BD" w:rsidRDefault="008C73BD" w:rsidP="00530BB1">
      <w:r w:rsidRPr="001B5BDC">
        <w:t>Seend</w:t>
      </w:r>
      <w:r>
        <w:t xml:space="preserve"> and West Lavington also in the process of producing NDP’s.</w:t>
      </w:r>
    </w:p>
    <w:p w:rsidR="008C73BD" w:rsidRDefault="008C73BD" w:rsidP="00530BB1">
      <w:pPr>
        <w:rPr>
          <w:b/>
        </w:rPr>
      </w:pPr>
    </w:p>
    <w:p w:rsidR="008C73BD" w:rsidRDefault="008C73BD" w:rsidP="00530BB1">
      <w:pPr>
        <w:rPr>
          <w:b/>
        </w:rPr>
      </w:pPr>
      <w:r w:rsidRPr="00E01EF1">
        <w:rPr>
          <w:b/>
        </w:rPr>
        <w:t>Item 10: Next meeting</w:t>
      </w:r>
    </w:p>
    <w:p w:rsidR="008C73BD" w:rsidRPr="00E01EF1" w:rsidRDefault="008C73BD" w:rsidP="00530BB1">
      <w:r w:rsidRPr="00E01EF1">
        <w:rPr>
          <w:b/>
        </w:rPr>
        <w:t>NW/HS</w:t>
      </w:r>
      <w:r>
        <w:t xml:space="preserve"> to find some possible dates in July and consult WG members. </w:t>
      </w:r>
    </w:p>
    <w:sectPr w:rsidR="008C73BD" w:rsidRPr="00E01EF1" w:rsidSect="00EB31C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462DDB"/>
    <w:multiLevelType w:val="hybridMultilevel"/>
    <w:tmpl w:val="AB463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4750925"/>
    <w:multiLevelType w:val="hybridMultilevel"/>
    <w:tmpl w:val="75A0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B63A1"/>
    <w:rsid w:val="00083FF5"/>
    <w:rsid w:val="00087ADD"/>
    <w:rsid w:val="000A6C51"/>
    <w:rsid w:val="00136814"/>
    <w:rsid w:val="00145F5A"/>
    <w:rsid w:val="001A59A4"/>
    <w:rsid w:val="001B5BDC"/>
    <w:rsid w:val="001B63A1"/>
    <w:rsid w:val="00224135"/>
    <w:rsid w:val="00275619"/>
    <w:rsid w:val="0028774E"/>
    <w:rsid w:val="002A3B4C"/>
    <w:rsid w:val="002F5EBD"/>
    <w:rsid w:val="003245DC"/>
    <w:rsid w:val="00334F8E"/>
    <w:rsid w:val="00350004"/>
    <w:rsid w:val="004A6632"/>
    <w:rsid w:val="00530BB1"/>
    <w:rsid w:val="005623BC"/>
    <w:rsid w:val="00564A81"/>
    <w:rsid w:val="005925F7"/>
    <w:rsid w:val="005E7438"/>
    <w:rsid w:val="00655D55"/>
    <w:rsid w:val="006D5CE1"/>
    <w:rsid w:val="006D7191"/>
    <w:rsid w:val="007013A6"/>
    <w:rsid w:val="00753281"/>
    <w:rsid w:val="007A2207"/>
    <w:rsid w:val="007A2F7B"/>
    <w:rsid w:val="007E6ACA"/>
    <w:rsid w:val="00874EE5"/>
    <w:rsid w:val="00875EDA"/>
    <w:rsid w:val="0089433D"/>
    <w:rsid w:val="008C73BD"/>
    <w:rsid w:val="009B1EED"/>
    <w:rsid w:val="009E66FF"/>
    <w:rsid w:val="00A7107E"/>
    <w:rsid w:val="00B10760"/>
    <w:rsid w:val="00B464E3"/>
    <w:rsid w:val="00B746AD"/>
    <w:rsid w:val="00B94C8C"/>
    <w:rsid w:val="00BB3499"/>
    <w:rsid w:val="00BD50CF"/>
    <w:rsid w:val="00C34547"/>
    <w:rsid w:val="00D13E5F"/>
    <w:rsid w:val="00D74315"/>
    <w:rsid w:val="00DC50C3"/>
    <w:rsid w:val="00E01EF1"/>
    <w:rsid w:val="00E87825"/>
    <w:rsid w:val="00EB088B"/>
    <w:rsid w:val="00EB31C5"/>
    <w:rsid w:val="00F33D4F"/>
    <w:rsid w:val="00F42F9C"/>
    <w:rsid w:val="00FE4F96"/>
    <w:rsid w:val="00FE6127"/>
    <w:rsid w:val="00FF561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1C5"/>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623BC"/>
    <w:rPr>
      <w:lang w:eastAsia="en-US"/>
    </w:rPr>
  </w:style>
  <w:style w:type="paragraph" w:styleId="ListParagraph">
    <w:name w:val="List Paragraph"/>
    <w:basedOn w:val="Normal"/>
    <w:uiPriority w:val="99"/>
    <w:qFormat/>
    <w:rsid w:val="00D13E5F"/>
    <w:pPr>
      <w:ind w:left="720"/>
      <w:contextualSpacing/>
    </w:pPr>
  </w:style>
</w:styles>
</file>

<file path=word/webSettings.xml><?xml version="1.0" encoding="utf-8"?>
<w:webSettings xmlns:r="http://schemas.openxmlformats.org/officeDocument/2006/relationships" xmlns:w="http://schemas.openxmlformats.org/wordprocessingml/2006/main">
  <w:divs>
    <w:div w:id="926419878">
      <w:marLeft w:val="0"/>
      <w:marRight w:val="0"/>
      <w:marTop w:val="0"/>
      <w:marBottom w:val="0"/>
      <w:divBdr>
        <w:top w:val="none" w:sz="0" w:space="0" w:color="auto"/>
        <w:left w:val="none" w:sz="0" w:space="0" w:color="auto"/>
        <w:bottom w:val="none" w:sz="0" w:space="0" w:color="auto"/>
        <w:right w:val="none" w:sz="0" w:space="0" w:color="auto"/>
      </w:divBdr>
    </w:div>
    <w:div w:id="9264198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9F28B3E1612A4CA59CE50B1A1F07ED" ma:contentTypeVersion="18" ma:contentTypeDescription="Create a new document." ma:contentTypeScope="" ma:versionID="078d111d406d2a3bf36f23eb23f2a142">
  <xsd:schema xmlns:xsd="http://www.w3.org/2001/XMLSchema" xmlns:xs="http://www.w3.org/2001/XMLSchema" xmlns:p="http://schemas.microsoft.com/office/2006/metadata/properties" xmlns:ns2="7a4d9a35-ff41-41af-b3c8-508bd50eeb89" xmlns:ns3="422272ad-d3bb-4ba1-bdd7-e305bf1533dd" targetNamespace="http://schemas.microsoft.com/office/2006/metadata/properties" ma:root="true" ma:fieldsID="931bb19fb2ab876c4f20add3570c2103" ns2:_="" ns3:_="">
    <xsd:import namespace="7a4d9a35-ff41-41af-b3c8-508bd50eeb89"/>
    <xsd:import namespace="422272ad-d3bb-4ba1-bdd7-e305bf1533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d9a35-ff41-41af-b3c8-508bd50ee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60a7fb-85a5-4a3c-9c6c-38d5dd8e0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272ad-d3bb-4ba1-bdd7-e305bf153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4ed6f6-1d5d-4ca2-866e-f4dc7e78e309}" ma:internalName="TaxCatchAll" ma:showField="CatchAllData" ma:web="422272ad-d3bb-4ba1-bdd7-e305bf153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4d9a35-ff41-41af-b3c8-508bd50eeb89">
      <Terms xmlns="http://schemas.microsoft.com/office/infopath/2007/PartnerControls"/>
    </lcf76f155ced4ddcb4097134ff3c332f>
    <TaxCatchAll xmlns="422272ad-d3bb-4ba1-bdd7-e305bf1533dd" xsi:nil="true"/>
  </documentManagement>
</p:properties>
</file>

<file path=customXml/itemProps1.xml><?xml version="1.0" encoding="utf-8"?>
<ds:datastoreItem xmlns:ds="http://schemas.openxmlformats.org/officeDocument/2006/customXml" ds:itemID="{C451EFDF-C7E0-4A13-8682-65300BED947D}"/>
</file>

<file path=customXml/itemProps2.xml><?xml version="1.0" encoding="utf-8"?>
<ds:datastoreItem xmlns:ds="http://schemas.openxmlformats.org/officeDocument/2006/customXml" ds:itemID="{679CDAB7-F9AC-4462-9C02-D6182D47CF42}"/>
</file>

<file path=customXml/itemProps3.xml><?xml version="1.0" encoding="utf-8"?>
<ds:datastoreItem xmlns:ds="http://schemas.openxmlformats.org/officeDocument/2006/customXml" ds:itemID="{738CFD42-AAD3-4E85-B571-1E4BF4E1F2D2}"/>
</file>

<file path=docProps/app.xml><?xml version="1.0" encoding="utf-8"?>
<Properties xmlns="http://schemas.openxmlformats.org/officeDocument/2006/extended-properties" xmlns:vt="http://schemas.openxmlformats.org/officeDocument/2006/docPropsVTypes">
  <Template>Normal_Wordconv.dotm</Template>
  <TotalTime>0</TotalTime>
  <Pages>5</Pages>
  <Words>1479</Words>
  <Characters>8432</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Bedwyn Neighbourhood Development Plan Working Group</dc:title>
  <dc:subject/>
  <dc:creator>patriciag</dc:creator>
  <cp:keywords/>
  <dc:description/>
  <cp:lastModifiedBy>T</cp:lastModifiedBy>
  <cp:revision>2</cp:revision>
  <dcterms:created xsi:type="dcterms:W3CDTF">2016-06-07T21:15:00Z</dcterms:created>
  <dcterms:modified xsi:type="dcterms:W3CDTF">2016-06-07T21:15:00Z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0x010100809F28B3E1612A4CA59CE50B1A1F07ED</vt:lpwstr>
  </property>
</Properties>
</file>